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E7" w:rsidRDefault="00F75BE7">
      <w:pPr>
        <w:rPr>
          <w:noProof/>
        </w:rPr>
      </w:pPr>
      <w:bookmarkStart w:id="0" w:name="_Toc342238810"/>
    </w:p>
    <w:p w:rsidR="000319FD" w:rsidRDefault="00F75BE7">
      <w:pPr>
        <w:rPr>
          <w:rFonts w:ascii="Arial" w:eastAsia="Times New Roman" w:hAnsi="Times New Roman" w:cs="Times New Roman"/>
          <w:color w:val="000000"/>
          <w:kern w:val="24"/>
          <w:sz w:val="24"/>
          <w:szCs w:val="24"/>
        </w:rPr>
      </w:pPr>
      <w:r>
        <w:rPr>
          <w:noProof/>
        </w:rPr>
        <w:lastRenderedPageBreak/>
        <w:drawing>
          <wp:inline distT="0" distB="0" distL="0" distR="0">
            <wp:extent cx="5638800" cy="8058150"/>
            <wp:effectExtent l="95250" t="95250" r="95250" b="95250"/>
            <wp:docPr id="2" name="Picture 1" descr="lecturePost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turePoster.bmp"/>
                    <pic:cNvPicPr/>
                  </pic:nvPicPr>
                  <pic:blipFill>
                    <a:blip r:embed="rId4" cstate="print"/>
                    <a:stretch>
                      <a:fillRect/>
                    </a:stretch>
                  </pic:blipFill>
                  <pic:spPr>
                    <a:xfrm>
                      <a:off x="0" y="0"/>
                      <a:ext cx="5638800" cy="80581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0319FD">
        <w:br w:type="page"/>
      </w:r>
    </w:p>
    <w:p w:rsidR="007B30A7" w:rsidRDefault="007B30A7" w:rsidP="007B30A7">
      <w:pPr>
        <w:pStyle w:val="Heading1"/>
        <w:spacing w:line="360" w:lineRule="auto"/>
      </w:pPr>
    </w:p>
    <w:p w:rsidR="007B30A7" w:rsidRDefault="007B30A7" w:rsidP="007B30A7">
      <w:pPr>
        <w:pStyle w:val="Heading1"/>
        <w:spacing w:line="360" w:lineRule="auto"/>
      </w:pPr>
    </w:p>
    <w:p w:rsidR="007B30A7" w:rsidRDefault="007B30A7" w:rsidP="007B30A7">
      <w:pPr>
        <w:pStyle w:val="Heading1"/>
        <w:spacing w:line="360" w:lineRule="auto"/>
      </w:pPr>
    </w:p>
    <w:p w:rsidR="007B30A7" w:rsidRPr="000C3CF1" w:rsidRDefault="007B30A7" w:rsidP="007B30A7">
      <w:pPr>
        <w:pStyle w:val="Heading1"/>
        <w:spacing w:line="360" w:lineRule="auto"/>
      </w:pPr>
      <w:r>
        <w:t>The Knowledge Argument</w:t>
      </w:r>
      <w:bookmarkEnd w:id="0"/>
      <w:r>
        <w:br/>
      </w:r>
    </w:p>
    <w:p w:rsidR="007B30A7" w:rsidRDefault="007B30A7" w:rsidP="007B30A7">
      <w:pPr>
        <w:spacing w:line="360" w:lineRule="auto"/>
        <w:ind w:left="720" w:right="720"/>
        <w:jc w:val="both"/>
      </w:pPr>
    </w:p>
    <w:p w:rsidR="007B30A7" w:rsidRDefault="007B30A7" w:rsidP="007B30A7">
      <w:pPr>
        <w:spacing w:line="360" w:lineRule="auto"/>
        <w:ind w:left="720" w:right="720"/>
        <w:jc w:val="both"/>
      </w:pPr>
    </w:p>
    <w:p w:rsidR="007B30A7" w:rsidRDefault="007B30A7" w:rsidP="007B30A7">
      <w:pPr>
        <w:spacing w:line="360" w:lineRule="auto"/>
        <w:ind w:right="720"/>
        <w:jc w:val="both"/>
      </w:pPr>
      <w:r w:rsidRPr="000C3CF1">
        <w:t>Mary is a brilliant scientist who is, for whatever reason, forced to investigate the world from a black and white room via a black and white television monitor. She specializes in the neurophysiology of vision and acquires, let us suppose, all the physical information there is to obtain about what goes on when we see ripe tomatoes, or the sky, and use terms like ‘red’, ‘blue’, and so on. She discovers, for example, just which wavelength combinations from the sky stimulate the retina, and exactly how this produces via the central nervous system the contraction of the vocal chords and expulsion of air from the lungs that results in the uttering of the sentence ‘The sky is blue’. (It can hardly be denied that it is in principle possible to obtain all this physical information from black and white television, otherwise the Open University would of necessit</w:t>
      </w:r>
      <w:r>
        <w:t xml:space="preserve">y need to use color television) </w:t>
      </w:r>
    </w:p>
    <w:p w:rsidR="007B30A7" w:rsidRPr="000C3CF1" w:rsidRDefault="007B30A7" w:rsidP="007B30A7">
      <w:pPr>
        <w:spacing w:line="360" w:lineRule="auto"/>
        <w:ind w:right="720"/>
        <w:jc w:val="both"/>
      </w:pPr>
      <w:r w:rsidRPr="000C3CF1">
        <w:t xml:space="preserve">What will happen when Mary is released from her black and white room or is given a color television monitor? Will she learn anything or not? It seems just obvious that she will learn something about the world and our visual experience of it. But then it is inescapable that her previous knowledge was incomplete. But she had all the physical information. Ergo there is more to have than that, and </w:t>
      </w:r>
      <w:proofErr w:type="spellStart"/>
      <w:r w:rsidRPr="000C3CF1">
        <w:t>Physicalism</w:t>
      </w:r>
      <w:proofErr w:type="spellEnd"/>
      <w:r w:rsidRPr="000C3CF1">
        <w:t xml:space="preserve"> is false</w:t>
      </w:r>
      <w:r>
        <w:t xml:space="preserve"> (Jackson, F 1982). </w:t>
      </w:r>
    </w:p>
    <w:p w:rsidR="00712F59" w:rsidRDefault="00712F59"/>
    <w:p w:rsidR="00487B85" w:rsidRDefault="00487B85">
      <w:r>
        <w:br w:type="page"/>
      </w:r>
    </w:p>
    <w:p w:rsidR="00487B85" w:rsidRDefault="00487B85">
      <w:pPr>
        <w:rPr>
          <w:noProof/>
        </w:rPr>
      </w:pPr>
    </w:p>
    <w:p w:rsidR="007B30A7" w:rsidRDefault="007B30A7">
      <w:pPr>
        <w:rPr>
          <w:noProof/>
        </w:rPr>
      </w:pPr>
    </w:p>
    <w:p w:rsidR="00487B85" w:rsidRDefault="00487B85">
      <w:pPr>
        <w:rPr>
          <w:noProof/>
        </w:rPr>
      </w:pPr>
    </w:p>
    <w:p w:rsidR="00487B85" w:rsidRDefault="00487B85">
      <w:pPr>
        <w:rPr>
          <w:noProof/>
        </w:rPr>
      </w:pPr>
    </w:p>
    <w:p w:rsidR="009F72F1" w:rsidRDefault="00487B85" w:rsidP="009F72F1">
      <w:pPr>
        <w:keepNext/>
      </w:pPr>
      <w:r>
        <w:rPr>
          <w:noProof/>
        </w:rPr>
        <w:drawing>
          <wp:inline distT="0" distB="0" distL="0" distR="0">
            <wp:extent cx="5943600" cy="3714750"/>
            <wp:effectExtent l="19050" t="0" r="0" b="0"/>
            <wp:docPr id="5" name="Picture 4" descr="bre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ath1.JPG"/>
                    <pic:cNvPicPr/>
                  </pic:nvPicPr>
                  <pic:blipFill>
                    <a:blip r:embed="rId5" cstate="print"/>
                    <a:stretch>
                      <a:fillRect/>
                    </a:stretch>
                  </pic:blipFill>
                  <pic:spPr>
                    <a:xfrm>
                      <a:off x="0" y="0"/>
                      <a:ext cx="5943600" cy="3714750"/>
                    </a:xfrm>
                    <a:prstGeom prst="rect">
                      <a:avLst/>
                    </a:prstGeom>
                  </pic:spPr>
                </pic:pic>
              </a:graphicData>
            </a:graphic>
          </wp:inline>
        </w:drawing>
      </w:r>
    </w:p>
    <w:p w:rsidR="00487B85" w:rsidRDefault="009F72F1" w:rsidP="009F72F1">
      <w:pPr>
        <w:pStyle w:val="Caption"/>
      </w:pPr>
      <w:r>
        <w:t xml:space="preserve">Figure </w:t>
      </w:r>
      <w:fldSimple w:instr=" SEQ Figure \* ARABIC ">
        <w:r>
          <w:rPr>
            <w:noProof/>
          </w:rPr>
          <w:t>1</w:t>
        </w:r>
      </w:fldSimple>
      <w:r>
        <w:t xml:space="preserve"> Breath</w:t>
      </w:r>
    </w:p>
    <w:p w:rsidR="009F72F1" w:rsidRDefault="009F72F1" w:rsidP="009F72F1"/>
    <w:p w:rsidR="009F72F1" w:rsidRDefault="009F72F1" w:rsidP="009F72F1"/>
    <w:p w:rsidR="009F72F1" w:rsidRDefault="009F72F1">
      <w:r>
        <w:br w:type="page"/>
      </w:r>
    </w:p>
    <w:p w:rsidR="009F72F1" w:rsidRDefault="009F72F1" w:rsidP="009F72F1">
      <w:pPr>
        <w:keepNext/>
      </w:pPr>
      <w:r>
        <w:rPr>
          <w:noProof/>
        </w:rPr>
        <w:lastRenderedPageBreak/>
        <w:drawing>
          <wp:inline distT="0" distB="0" distL="0" distR="0">
            <wp:extent cx="5943600" cy="3714750"/>
            <wp:effectExtent l="19050" t="0" r="0" b="0"/>
            <wp:docPr id="6" name="Picture 5" descr="simplicit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icity1.jpg"/>
                    <pic:cNvPicPr/>
                  </pic:nvPicPr>
                  <pic:blipFill>
                    <a:blip r:embed="rId6" cstate="print"/>
                    <a:stretch>
                      <a:fillRect/>
                    </a:stretch>
                  </pic:blipFill>
                  <pic:spPr>
                    <a:xfrm>
                      <a:off x="0" y="0"/>
                      <a:ext cx="5943600" cy="3714750"/>
                    </a:xfrm>
                    <a:prstGeom prst="rect">
                      <a:avLst/>
                    </a:prstGeom>
                  </pic:spPr>
                </pic:pic>
              </a:graphicData>
            </a:graphic>
          </wp:inline>
        </w:drawing>
      </w:r>
    </w:p>
    <w:p w:rsidR="009F72F1" w:rsidRDefault="009F72F1" w:rsidP="009F72F1">
      <w:pPr>
        <w:pStyle w:val="Caption"/>
      </w:pPr>
      <w:r>
        <w:t xml:space="preserve">Figure </w:t>
      </w:r>
      <w:fldSimple w:instr=" SEQ Figure \* ARABIC ">
        <w:r>
          <w:rPr>
            <w:noProof/>
          </w:rPr>
          <w:t>2</w:t>
        </w:r>
      </w:fldSimple>
      <w:r>
        <w:t xml:space="preserve"> Simplicity</w:t>
      </w:r>
    </w:p>
    <w:p w:rsidR="009F72F1" w:rsidRPr="009F72F1" w:rsidRDefault="009F72F1" w:rsidP="009F72F1">
      <w:pPr>
        <w:sectPr w:rsidR="009F72F1" w:rsidRPr="009F72F1" w:rsidSect="00712F59">
          <w:pgSz w:w="12240" w:h="15840"/>
          <w:pgMar w:top="1440" w:right="1440" w:bottom="1440" w:left="1440" w:header="720" w:footer="720" w:gutter="0"/>
          <w:cols w:space="720"/>
          <w:docGrid w:linePitch="360"/>
        </w:sectPr>
      </w:pPr>
    </w:p>
    <w:p w:rsidR="007B30A7" w:rsidRDefault="007B30A7"/>
    <w:p w:rsidR="007B30A7" w:rsidRDefault="007B30A7"/>
    <w:p w:rsidR="007B30A7" w:rsidRDefault="007B30A7">
      <w:r>
        <w:rPr>
          <w:noProof/>
        </w:rPr>
        <w:drawing>
          <wp:anchor distT="0" distB="0" distL="114300" distR="114300" simplePos="0" relativeHeight="251658240" behindDoc="0" locked="0" layoutInCell="1" allowOverlap="1">
            <wp:simplePos x="914400" y="2057400"/>
            <wp:positionH relativeFrom="margin">
              <wp:align>left</wp:align>
            </wp:positionH>
            <wp:positionV relativeFrom="margin">
              <wp:align>top</wp:align>
            </wp:positionV>
            <wp:extent cx="8467725" cy="6353175"/>
            <wp:effectExtent l="0" t="1162050" r="0" b="1152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200000">
                      <a:off x="0" y="0"/>
                      <a:ext cx="8467725" cy="635317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E808D4">
        <w:t xml:space="preserve"> </w:t>
      </w:r>
    </w:p>
    <w:p w:rsidR="00E808D4" w:rsidRDefault="00E808D4"/>
    <w:p w:rsidR="00E808D4" w:rsidRDefault="00E808D4"/>
    <w:p w:rsidR="00E808D4" w:rsidRDefault="00E808D4"/>
    <w:p w:rsidR="00E808D4" w:rsidRDefault="00E808D4">
      <w:pPr>
        <w:rPr>
          <w:noProof/>
        </w:rPr>
      </w:pPr>
    </w:p>
    <w:p w:rsidR="00E808D4" w:rsidRDefault="00E808D4">
      <w:r>
        <w:rPr>
          <w:noProof/>
        </w:rPr>
        <w:drawing>
          <wp:inline distT="0" distB="0" distL="0" distR="0">
            <wp:extent cx="7768860" cy="8277225"/>
            <wp:effectExtent l="19050" t="0" r="3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768860" cy="8277225"/>
                    </a:xfrm>
                    <a:prstGeom prst="rect">
                      <a:avLst/>
                    </a:prstGeom>
                    <a:noFill/>
                    <a:ln w="9525">
                      <a:noFill/>
                      <a:miter lim="800000"/>
                      <a:headEnd/>
                      <a:tailEnd/>
                    </a:ln>
                  </pic:spPr>
                </pic:pic>
              </a:graphicData>
            </a:graphic>
          </wp:inline>
        </w:drawing>
      </w:r>
    </w:p>
    <w:sectPr w:rsidR="00E808D4" w:rsidSect="007B30A7">
      <w:pgSz w:w="12240" w:h="15840"/>
      <w:pgMar w:top="245" w:right="360" w:bottom="245"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30A7"/>
    <w:rsid w:val="000319FD"/>
    <w:rsid w:val="00142E3C"/>
    <w:rsid w:val="00175D01"/>
    <w:rsid w:val="00197B2E"/>
    <w:rsid w:val="001D37E5"/>
    <w:rsid w:val="001E35AE"/>
    <w:rsid w:val="002D6DFA"/>
    <w:rsid w:val="00320E85"/>
    <w:rsid w:val="003C7DD1"/>
    <w:rsid w:val="003D66E0"/>
    <w:rsid w:val="003F1827"/>
    <w:rsid w:val="00404463"/>
    <w:rsid w:val="00437E37"/>
    <w:rsid w:val="00487B85"/>
    <w:rsid w:val="00494795"/>
    <w:rsid w:val="004D34BF"/>
    <w:rsid w:val="004E53B4"/>
    <w:rsid w:val="005151E2"/>
    <w:rsid w:val="00581D99"/>
    <w:rsid w:val="005D117F"/>
    <w:rsid w:val="00614799"/>
    <w:rsid w:val="006C6AE7"/>
    <w:rsid w:val="006D78A6"/>
    <w:rsid w:val="00712F59"/>
    <w:rsid w:val="0073314D"/>
    <w:rsid w:val="00754C57"/>
    <w:rsid w:val="007B30A7"/>
    <w:rsid w:val="00976975"/>
    <w:rsid w:val="00991682"/>
    <w:rsid w:val="009F72F1"/>
    <w:rsid w:val="00A056B5"/>
    <w:rsid w:val="00AD1F3B"/>
    <w:rsid w:val="00BA611C"/>
    <w:rsid w:val="00BB7F30"/>
    <w:rsid w:val="00C44CB9"/>
    <w:rsid w:val="00C63B5D"/>
    <w:rsid w:val="00CA34C6"/>
    <w:rsid w:val="00CB5A9D"/>
    <w:rsid w:val="00D30336"/>
    <w:rsid w:val="00D31D79"/>
    <w:rsid w:val="00DA70FA"/>
    <w:rsid w:val="00DF68BC"/>
    <w:rsid w:val="00E26C8C"/>
    <w:rsid w:val="00E617D9"/>
    <w:rsid w:val="00E808D4"/>
    <w:rsid w:val="00F630F2"/>
    <w:rsid w:val="00F75BE7"/>
    <w:rsid w:val="00FC08DD"/>
    <w:rsid w:val="00FD6596"/>
    <w:rsid w:val="00FF3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F59"/>
  </w:style>
  <w:style w:type="paragraph" w:styleId="Heading1">
    <w:name w:val="heading 1"/>
    <w:basedOn w:val="Normal"/>
    <w:next w:val="Normal"/>
    <w:link w:val="Heading1Char"/>
    <w:uiPriority w:val="9"/>
    <w:qFormat/>
    <w:rsid w:val="007B30A7"/>
    <w:pPr>
      <w:widowControl w:val="0"/>
      <w:autoSpaceDE w:val="0"/>
      <w:autoSpaceDN w:val="0"/>
      <w:adjustRightInd w:val="0"/>
      <w:spacing w:after="0" w:line="240" w:lineRule="auto"/>
      <w:outlineLvl w:val="0"/>
    </w:pPr>
    <w:rPr>
      <w:rFonts w:ascii="Arial" w:eastAsia="Times New Roman" w:hAnsi="Times New Roman" w:cs="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A7"/>
    <w:rPr>
      <w:rFonts w:ascii="Arial" w:eastAsia="Times New Roman" w:hAnsi="Times New Roman" w:cs="Times New Roman"/>
      <w:color w:val="000000"/>
      <w:kern w:val="24"/>
      <w:sz w:val="24"/>
      <w:szCs w:val="24"/>
    </w:rPr>
  </w:style>
  <w:style w:type="paragraph" w:styleId="BalloonText">
    <w:name w:val="Balloon Text"/>
    <w:basedOn w:val="Normal"/>
    <w:link w:val="BalloonTextChar"/>
    <w:uiPriority w:val="99"/>
    <w:semiHidden/>
    <w:unhideWhenUsed/>
    <w:rsid w:val="007B3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A7"/>
    <w:rPr>
      <w:rFonts w:ascii="Tahoma" w:hAnsi="Tahoma" w:cs="Tahoma"/>
      <w:sz w:val="16"/>
      <w:szCs w:val="16"/>
    </w:rPr>
  </w:style>
  <w:style w:type="paragraph" w:styleId="Caption">
    <w:name w:val="caption"/>
    <w:basedOn w:val="Normal"/>
    <w:next w:val="Normal"/>
    <w:uiPriority w:val="35"/>
    <w:unhideWhenUsed/>
    <w:qFormat/>
    <w:rsid w:val="009F72F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Star College-Tomball</dc:creator>
  <cp:keywords/>
  <dc:description/>
  <cp:lastModifiedBy>Lone Star College-Tomball</cp:lastModifiedBy>
  <cp:revision>6</cp:revision>
  <cp:lastPrinted>2012-12-04T16:28:00Z</cp:lastPrinted>
  <dcterms:created xsi:type="dcterms:W3CDTF">2012-12-04T16:02:00Z</dcterms:created>
  <dcterms:modified xsi:type="dcterms:W3CDTF">2012-12-04T16:37:00Z</dcterms:modified>
</cp:coreProperties>
</file>